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B0FE8F" w14:textId="77777777" w:rsidR="00DF55B2" w:rsidRDefault="00DF55B2" w:rsidP="00DF55B2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4292D"/>
          <w:kern w:val="36"/>
          <w:sz w:val="28"/>
          <w:szCs w:val="28"/>
          <w:lang w:eastAsia="ru-RU"/>
        </w:rPr>
      </w:pPr>
      <w:r w:rsidRPr="00DF55B2">
        <w:rPr>
          <w:rFonts w:ascii="Times New Roman" w:eastAsia="Times New Roman" w:hAnsi="Times New Roman" w:cs="Times New Roman"/>
          <w:b/>
          <w:bCs/>
          <w:color w:val="24292D"/>
          <w:kern w:val="36"/>
          <w:sz w:val="28"/>
          <w:szCs w:val="28"/>
          <w:lang w:eastAsia="ru-RU"/>
        </w:rPr>
        <w:t xml:space="preserve">Развитие творчества, </w:t>
      </w:r>
    </w:p>
    <w:p w14:paraId="3A784FA2" w14:textId="28227B48" w:rsidR="00DF55B2" w:rsidRDefault="00DF55B2" w:rsidP="00DF55B2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4292D"/>
          <w:kern w:val="36"/>
          <w:sz w:val="28"/>
          <w:szCs w:val="28"/>
          <w:lang w:eastAsia="ru-RU"/>
        </w:rPr>
      </w:pPr>
      <w:r w:rsidRPr="00DF55B2">
        <w:rPr>
          <w:rFonts w:ascii="Times New Roman" w:eastAsia="Times New Roman" w:hAnsi="Times New Roman" w:cs="Times New Roman"/>
          <w:b/>
          <w:bCs/>
          <w:color w:val="24292D"/>
          <w:kern w:val="36"/>
          <w:sz w:val="28"/>
          <w:szCs w:val="28"/>
          <w:lang w:eastAsia="ru-RU"/>
        </w:rPr>
        <w:t>креативности и различных форм сотрудничества педагогов</w:t>
      </w:r>
    </w:p>
    <w:p w14:paraId="4DE04FFF" w14:textId="77777777" w:rsidR="00DF55B2" w:rsidRPr="00DF55B2" w:rsidRDefault="00DF55B2" w:rsidP="00DF55B2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4292D"/>
          <w:kern w:val="36"/>
          <w:sz w:val="28"/>
          <w:szCs w:val="28"/>
          <w:lang w:eastAsia="ru-RU"/>
        </w:rPr>
      </w:pPr>
    </w:p>
    <w:p w14:paraId="65835302" w14:textId="5E95F8D8" w:rsidR="00DF55B2" w:rsidRPr="00133295" w:rsidRDefault="00DF55B2" w:rsidP="00DF55B2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 xml:space="preserve">Фархутдинова </w:t>
      </w:r>
      <w:proofErr w:type="spellStart"/>
      <w:r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>Лениза</w:t>
      </w:r>
      <w:proofErr w:type="spellEnd"/>
      <w:r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>Ахнафовна</w:t>
      </w:r>
      <w:proofErr w:type="spellEnd"/>
      <w:r w:rsidRPr="00133295"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>,</w:t>
      </w:r>
    </w:p>
    <w:p w14:paraId="7A14731A" w14:textId="77777777" w:rsidR="00DF55B2" w:rsidRPr="00133295" w:rsidRDefault="00DF55B2" w:rsidP="00DF55B2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</w:pPr>
      <w:r w:rsidRPr="00133295"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>педагог дополнительного образования,</w:t>
      </w:r>
    </w:p>
    <w:p w14:paraId="7D90A48D" w14:textId="77777777" w:rsidR="00DF55B2" w:rsidRPr="00133295" w:rsidRDefault="00DF55B2" w:rsidP="00DF55B2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</w:pPr>
      <w:r w:rsidRPr="00133295"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>ДТДиМ имени И.Х. Садыкова</w:t>
      </w:r>
    </w:p>
    <w:p w14:paraId="43B72E98" w14:textId="77777777" w:rsidR="00DF55B2" w:rsidRDefault="00DF55B2" w:rsidP="00C04137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77BFD610" w14:textId="71A78C1D" w:rsidR="00CF5170" w:rsidRDefault="00CF5170" w:rsidP="00C04137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64548">
        <w:rPr>
          <w:rFonts w:ascii="Times New Roman" w:hAnsi="Times New Roman" w:cs="Times New Roman"/>
          <w:sz w:val="28"/>
          <w:szCs w:val="28"/>
          <w:lang w:val="tt-RU"/>
        </w:rPr>
        <w:t xml:space="preserve">Добрый день, </w:t>
      </w:r>
      <w:r w:rsidRPr="00F64548">
        <w:rPr>
          <w:rFonts w:ascii="Times New Roman" w:hAnsi="Times New Roman" w:cs="Times New Roman"/>
          <w:sz w:val="28"/>
          <w:szCs w:val="28"/>
        </w:rPr>
        <w:t>уважаемые колл</w:t>
      </w:r>
      <w:r w:rsidR="00C04137">
        <w:rPr>
          <w:rFonts w:ascii="Times New Roman" w:hAnsi="Times New Roman" w:cs="Times New Roman"/>
          <w:sz w:val="28"/>
          <w:szCs w:val="28"/>
        </w:rPr>
        <w:t>еги</w:t>
      </w:r>
      <w:r w:rsidRPr="00F64548">
        <w:rPr>
          <w:rFonts w:ascii="Times New Roman" w:hAnsi="Times New Roman" w:cs="Times New Roman"/>
          <w:sz w:val="28"/>
          <w:szCs w:val="28"/>
        </w:rPr>
        <w:t>!</w:t>
      </w:r>
    </w:p>
    <w:p w14:paraId="67EC8539" w14:textId="166D01D2" w:rsidR="00CF5170" w:rsidRPr="00CF5170" w:rsidRDefault="00CF5170" w:rsidP="00C04137">
      <w:pPr>
        <w:spacing w:after="0" w:line="276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64548">
        <w:rPr>
          <w:rFonts w:ascii="Times New Roman" w:hAnsi="Times New Roman" w:cs="Times New Roman"/>
          <w:sz w:val="28"/>
          <w:szCs w:val="28"/>
        </w:rPr>
        <w:t>Сегодня я хочу поделиться с вами рассмотрением важной темы, которая касается нашего общего интереса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B01457">
        <w:rPr>
          <w:sz w:val="28"/>
          <w:szCs w:val="28"/>
        </w:rPr>
        <w:t>«</w:t>
      </w:r>
      <w:r w:rsidRPr="00CF5170">
        <w:rPr>
          <w:rFonts w:ascii="Times New Roman" w:hAnsi="Times New Roman" w:cs="Times New Roman"/>
          <w:bCs/>
          <w:sz w:val="28"/>
          <w:szCs w:val="28"/>
        </w:rPr>
        <w:t>Развитие творчества, креативности и различных форм сотрудничества педагогов</w:t>
      </w:r>
      <w:r w:rsidRPr="00CF5170">
        <w:rPr>
          <w:rFonts w:ascii="Times New Roman" w:hAnsi="Times New Roman" w:cs="Times New Roman"/>
          <w:sz w:val="28"/>
          <w:szCs w:val="28"/>
        </w:rPr>
        <w:t>».</w:t>
      </w:r>
    </w:p>
    <w:p w14:paraId="3C5D52A2" w14:textId="4070388D" w:rsidR="00F858F6" w:rsidRDefault="00F858F6" w:rsidP="00C0413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BAE">
        <w:rPr>
          <w:rFonts w:ascii="Times New Roman" w:hAnsi="Times New Roman" w:cs="Times New Roman"/>
          <w:sz w:val="28"/>
          <w:szCs w:val="28"/>
        </w:rPr>
        <w:t xml:space="preserve">Творчество в хореографии – это способность видеть уникальные возможности выражения через движение. Педагоги по хореографии играют ключевую роль в стимулировании творческого мышления у своих </w:t>
      </w:r>
      <w:r w:rsidR="00015FAB" w:rsidRPr="00756BAE">
        <w:rPr>
          <w:rFonts w:ascii="Times New Roman" w:hAnsi="Times New Roman" w:cs="Times New Roman"/>
          <w:sz w:val="28"/>
          <w:szCs w:val="28"/>
        </w:rPr>
        <w:t>воспитанников</w:t>
      </w:r>
      <w:r w:rsidRPr="00756BAE">
        <w:rPr>
          <w:rFonts w:ascii="Times New Roman" w:hAnsi="Times New Roman" w:cs="Times New Roman"/>
          <w:sz w:val="28"/>
          <w:szCs w:val="28"/>
        </w:rPr>
        <w:t>. Для достижения этой цели можно использовать разнообразные методы и техники, такие как импровизация, работа с текстами, использование музыкальных и визуальных стимулов.</w:t>
      </w:r>
    </w:p>
    <w:p w14:paraId="2C364E91" w14:textId="7A30966A" w:rsidR="00A26611" w:rsidRPr="00756BAE" w:rsidRDefault="00A26611" w:rsidP="00A26611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2BB175F" wp14:editId="065CD1A7">
            <wp:extent cx="3417993" cy="2563495"/>
            <wp:effectExtent l="0" t="0" r="0" b="8255"/>
            <wp:docPr id="1" name="Рисунок 1" descr="https://sun9-42.userapi.com/impg/sdlz-VDrx9kh6gibs-MHOLbqTfx-xoU62xNxGQ/CECi0ykDr78.jpg?size=1280x960&amp;quality=95&amp;sign=5be56ae76b8840b927e1799b54b8935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42.userapi.com/impg/sdlz-VDrx9kh6gibs-MHOLbqTfx-xoU62xNxGQ/CECi0ykDr78.jpg?size=1280x960&amp;quality=95&amp;sign=5be56ae76b8840b927e1799b54b89356&amp;type=album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4127" cy="257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D3B29" w14:textId="7EA4791D" w:rsidR="00F858F6" w:rsidRPr="00756BAE" w:rsidRDefault="00F858F6" w:rsidP="00C0413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BAE">
        <w:rPr>
          <w:rFonts w:ascii="Times New Roman" w:hAnsi="Times New Roman" w:cs="Times New Roman"/>
          <w:sz w:val="28"/>
          <w:szCs w:val="28"/>
        </w:rPr>
        <w:t xml:space="preserve">Креативность в обучении подразумевает поиск новых и эффективных методов преподавания, которые могут вдохновить </w:t>
      </w:r>
      <w:r w:rsidR="00015FAB" w:rsidRPr="00756BAE">
        <w:rPr>
          <w:rFonts w:ascii="Times New Roman" w:hAnsi="Times New Roman" w:cs="Times New Roman"/>
          <w:sz w:val="28"/>
          <w:szCs w:val="28"/>
        </w:rPr>
        <w:t>воспитанников</w:t>
      </w:r>
      <w:r w:rsidRPr="00756BAE">
        <w:rPr>
          <w:rFonts w:ascii="Times New Roman" w:hAnsi="Times New Roman" w:cs="Times New Roman"/>
          <w:sz w:val="28"/>
          <w:szCs w:val="28"/>
        </w:rPr>
        <w:t xml:space="preserve"> и помочь им освоить хореографические навыки. Использование технологий, создание инновационных уроков и поддержка разнообразных стилей танца – все это способы развития креативности в образовательном процессе.</w:t>
      </w:r>
    </w:p>
    <w:p w14:paraId="65B0A586" w14:textId="5BC4BDF4" w:rsidR="00F858F6" w:rsidRPr="00756BAE" w:rsidRDefault="00F858F6" w:rsidP="00C0413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BAE">
        <w:rPr>
          <w:rFonts w:ascii="Times New Roman" w:hAnsi="Times New Roman" w:cs="Times New Roman"/>
          <w:sz w:val="28"/>
          <w:szCs w:val="28"/>
        </w:rPr>
        <w:t>Сотрудничество педагогов – это важный компонент успешной образовательной практики. Проектные команды, проблемно-творческие группы и другие формы коллективной работы позволяют обмениваться опытом, разрабатывать инновационные программы обучения и обогащать творческую обстановку в учебных заведениях.</w:t>
      </w:r>
    </w:p>
    <w:p w14:paraId="49E8E362" w14:textId="31E3B54E" w:rsidR="00F858F6" w:rsidRDefault="00F858F6" w:rsidP="00C0413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BAE">
        <w:rPr>
          <w:rFonts w:ascii="Times New Roman" w:hAnsi="Times New Roman" w:cs="Times New Roman"/>
          <w:sz w:val="28"/>
          <w:szCs w:val="28"/>
        </w:rPr>
        <w:t xml:space="preserve">Проектные команды в хореографии могут представлять из себя совместные работы педагогов, например, </w:t>
      </w:r>
      <w:r w:rsidR="00B10668" w:rsidRPr="00756BAE">
        <w:rPr>
          <w:rFonts w:ascii="Times New Roman" w:hAnsi="Times New Roman" w:cs="Times New Roman"/>
          <w:sz w:val="28"/>
          <w:szCs w:val="28"/>
        </w:rPr>
        <w:t>создание танцевальных постановок</w:t>
      </w:r>
      <w:r w:rsidRPr="00756BAE">
        <w:rPr>
          <w:rFonts w:ascii="Times New Roman" w:hAnsi="Times New Roman" w:cs="Times New Roman"/>
          <w:sz w:val="28"/>
          <w:szCs w:val="28"/>
        </w:rPr>
        <w:t xml:space="preserve"> или участие в </w:t>
      </w:r>
      <w:r w:rsidRPr="00756BAE">
        <w:rPr>
          <w:rFonts w:ascii="Times New Roman" w:hAnsi="Times New Roman" w:cs="Times New Roman"/>
          <w:sz w:val="28"/>
          <w:szCs w:val="28"/>
        </w:rPr>
        <w:lastRenderedPageBreak/>
        <w:t xml:space="preserve">конкурсах. Проблемно-творческие группы могут заниматься разработкой уроков с использованием современных технологий, что активно вовлекает </w:t>
      </w:r>
      <w:r w:rsidR="00015FAB" w:rsidRPr="00756BAE">
        <w:rPr>
          <w:rFonts w:ascii="Times New Roman" w:hAnsi="Times New Roman" w:cs="Times New Roman"/>
          <w:sz w:val="28"/>
          <w:szCs w:val="28"/>
        </w:rPr>
        <w:t>воспитанников</w:t>
      </w:r>
      <w:r w:rsidRPr="00756BAE">
        <w:rPr>
          <w:rFonts w:ascii="Times New Roman" w:hAnsi="Times New Roman" w:cs="Times New Roman"/>
          <w:sz w:val="28"/>
          <w:szCs w:val="28"/>
        </w:rPr>
        <w:t xml:space="preserve"> в обучение.</w:t>
      </w:r>
    </w:p>
    <w:p w14:paraId="07AF4FAD" w14:textId="631AB4A7" w:rsidR="00A26611" w:rsidRPr="00756BAE" w:rsidRDefault="00A26611" w:rsidP="00A26611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3E882280" wp14:editId="51C6BDAF">
            <wp:extent cx="3367193" cy="2525395"/>
            <wp:effectExtent l="0" t="0" r="5080" b="8255"/>
            <wp:docPr id="2" name="Рисунок 2" descr="https://sun9-10.userapi.com/impg/LLkgawjSHBJYu6x1jgVrfgGhI6a8qnBFlZUhrQ/0ZOqU5fCKgA.jpg?size=1280x960&amp;quality=95&amp;sign=4c70d410f499a211fce4399861d5d01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10.userapi.com/impg/LLkgawjSHBJYu6x1jgVrfgGhI6a8qnBFlZUhrQ/0ZOqU5fCKgA.jpg?size=1280x960&amp;quality=95&amp;sign=4c70d410f499a211fce4399861d5d011&amp;type=albu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0028" cy="2535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61BA2021" w14:textId="018220B6" w:rsidR="00F858F6" w:rsidRPr="00756BAE" w:rsidRDefault="00F858F6" w:rsidP="00C0413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BAE">
        <w:rPr>
          <w:rFonts w:ascii="Times New Roman" w:hAnsi="Times New Roman" w:cs="Times New Roman"/>
          <w:sz w:val="28"/>
          <w:szCs w:val="28"/>
        </w:rPr>
        <w:t xml:space="preserve">В современном мире, где изменения происходят стремительно, развитие творчества и креативности в хореографии становится важным элементом формирования у </w:t>
      </w:r>
      <w:r w:rsidR="00015FAB" w:rsidRPr="00756BAE">
        <w:rPr>
          <w:rFonts w:ascii="Times New Roman" w:hAnsi="Times New Roman" w:cs="Times New Roman"/>
          <w:sz w:val="28"/>
          <w:szCs w:val="28"/>
        </w:rPr>
        <w:t>воспитанников</w:t>
      </w:r>
      <w:r w:rsidRPr="00756BAE">
        <w:rPr>
          <w:rFonts w:ascii="Times New Roman" w:hAnsi="Times New Roman" w:cs="Times New Roman"/>
          <w:sz w:val="28"/>
          <w:szCs w:val="28"/>
        </w:rPr>
        <w:t xml:space="preserve"> комплексных навыков. Сотрудничество педагогов, особенно через проектные и творческие группы, является ключом к инновационному образованию, способствуя обмену опытом и совместному поиску новых идей.</w:t>
      </w:r>
    </w:p>
    <w:p w14:paraId="5EF71886" w14:textId="569A6376" w:rsidR="00D85ED7" w:rsidRPr="00756BAE" w:rsidRDefault="00F858F6" w:rsidP="00C0413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6BAE">
        <w:rPr>
          <w:rFonts w:ascii="Times New Roman" w:hAnsi="Times New Roman" w:cs="Times New Roman"/>
          <w:sz w:val="28"/>
          <w:szCs w:val="28"/>
        </w:rPr>
        <w:t xml:space="preserve">Спасибо за внимание. Давайте вместе развивать творческий потенциал наших </w:t>
      </w:r>
      <w:r w:rsidR="00015FAB" w:rsidRPr="00756BAE">
        <w:rPr>
          <w:rFonts w:ascii="Times New Roman" w:hAnsi="Times New Roman" w:cs="Times New Roman"/>
          <w:sz w:val="28"/>
          <w:szCs w:val="28"/>
        </w:rPr>
        <w:t>воспитанников</w:t>
      </w:r>
      <w:r w:rsidRPr="00756BAE">
        <w:rPr>
          <w:rFonts w:ascii="Times New Roman" w:hAnsi="Times New Roman" w:cs="Times New Roman"/>
          <w:sz w:val="28"/>
          <w:szCs w:val="28"/>
        </w:rPr>
        <w:t xml:space="preserve"> и создавать пространство для инноваций в образовании и искусстве.</w:t>
      </w:r>
    </w:p>
    <w:sectPr w:rsidR="00D85ED7" w:rsidRPr="00756BAE" w:rsidSect="00DF55B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8F6"/>
    <w:rsid w:val="00015FAB"/>
    <w:rsid w:val="002E489D"/>
    <w:rsid w:val="00756BAE"/>
    <w:rsid w:val="00A26611"/>
    <w:rsid w:val="00B10668"/>
    <w:rsid w:val="00C04137"/>
    <w:rsid w:val="00CF5170"/>
    <w:rsid w:val="00D85ED7"/>
    <w:rsid w:val="00DF55B2"/>
    <w:rsid w:val="00F85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49BB1"/>
  <w15:chartTrackingRefBased/>
  <w15:docId w15:val="{4FB36230-DD31-4EF4-8AF6-7E6E33209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466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840324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417899732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4378117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49441772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87064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97139885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92099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117135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756128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231230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33191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24342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76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0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434695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80658127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7080987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956433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74328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51823091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9464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128691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692609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510148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197349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319185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787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Mansur</dc:creator>
  <cp:keywords/>
  <dc:description/>
  <cp:lastModifiedBy>user</cp:lastModifiedBy>
  <cp:revision>8</cp:revision>
  <dcterms:created xsi:type="dcterms:W3CDTF">2024-01-06T11:14:00Z</dcterms:created>
  <dcterms:modified xsi:type="dcterms:W3CDTF">2024-06-04T05:40:00Z</dcterms:modified>
</cp:coreProperties>
</file>